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2C" w:rsidRPr="00125E31" w:rsidRDefault="00767D2C" w:rsidP="00767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31">
        <w:rPr>
          <w:rFonts w:ascii="Times New Roman" w:hAnsi="Times New Roman" w:cs="Times New Roman"/>
          <w:b/>
          <w:sz w:val="28"/>
          <w:szCs w:val="28"/>
        </w:rPr>
        <w:t>Ar bērza baltumu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Jāņu zāļu valodu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Es meža pļavu apbūru,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Nu skatos kā tā zied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naktsvijoles baltumu.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Es mežā dziesmu ienesu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Un klausos kā tas skan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bērza mūža baltumu,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priedes dzedro lepnumu.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Sviež vakars zelta gredzenus,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Un atsviež arī man.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Tos tālāk mežam atdodu,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Lai tas pa Saules ceļu skan.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Lai skan kā tautas koris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Vai arī kluss kā mežezers,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bērza mūža baltumu, </w:t>
      </w:r>
    </w:p>
    <w:p w:rsidR="00767D2C" w:rsidRPr="00125E31" w:rsidRDefault="00767D2C" w:rsidP="00767D2C">
      <w:pPr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Ar priedes dzedro lepnumu. </w:t>
      </w:r>
    </w:p>
    <w:p w:rsidR="00244805" w:rsidRPr="00493124" w:rsidRDefault="00244805" w:rsidP="00493124"/>
    <w:sectPr w:rsidR="00244805" w:rsidRPr="0049312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A7B9D"/>
    <w:rsid w:val="006B5A83"/>
    <w:rsid w:val="0071540D"/>
    <w:rsid w:val="0071592B"/>
    <w:rsid w:val="00723C06"/>
    <w:rsid w:val="0074446F"/>
    <w:rsid w:val="00767D2C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2018-06-22T10:17:00Z</dcterms:created>
  <dcterms:modified xsi:type="dcterms:W3CDTF">2018-06-22T10:17:00Z</dcterms:modified>
</cp:coreProperties>
</file>